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3B69" w14:textId="77777777" w:rsidR="000F227A" w:rsidRPr="00271410" w:rsidRDefault="000F227A" w:rsidP="000F227A">
      <w:p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1" locked="0" layoutInCell="1" allowOverlap="1" wp14:anchorId="408FA291" wp14:editId="615C7029">
            <wp:simplePos x="0" y="0"/>
            <wp:positionH relativeFrom="column">
              <wp:posOffset>4914900</wp:posOffset>
            </wp:positionH>
            <wp:positionV relativeFrom="paragraph">
              <wp:posOffset>-690917</wp:posOffset>
            </wp:positionV>
            <wp:extent cx="1524000" cy="1524000"/>
            <wp:effectExtent l="0" t="0" r="0" b="0"/>
            <wp:wrapNone/>
            <wp:docPr id="3" name="Picture 3" descr="jurylogo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ylogo3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4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47CCC8" wp14:editId="0787E01D">
                <wp:simplePos x="0" y="0"/>
                <wp:positionH relativeFrom="column">
                  <wp:posOffset>617798</wp:posOffset>
                </wp:positionH>
                <wp:positionV relativeFrom="paragraph">
                  <wp:posOffset>-436292</wp:posOffset>
                </wp:positionV>
                <wp:extent cx="4026090" cy="9144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09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1001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520BEB" w14:textId="77777777" w:rsidR="000F227A" w:rsidRPr="009F6D94" w:rsidRDefault="000F227A" w:rsidP="000F227A">
                            <w:pPr>
                              <w:jc w:val="center"/>
                              <w:rPr>
                                <w:color w:val="1F4E79" w:themeColor="accent1" w:themeShade="80"/>
                                <w:sz w:val="52"/>
                                <w:szCs w:val="52"/>
                              </w:rPr>
                            </w:pPr>
                            <w:smartTag w:uri="urn:schemas-microsoft-com:office:smarttags" w:element="place">
                              <w:r w:rsidRPr="009F6D94">
                                <w:rPr>
                                  <w:color w:val="1F4E79" w:themeColor="accent1" w:themeShade="80"/>
                                  <w:sz w:val="52"/>
                                  <w:szCs w:val="52"/>
                                </w:rPr>
                                <w:t>Wisconsin</w:t>
                              </w:r>
                            </w:smartTag>
                            <w:r w:rsidRPr="009F6D94">
                              <w:rPr>
                                <w:color w:val="1F4E79" w:themeColor="accent1" w:themeShade="80"/>
                                <w:sz w:val="52"/>
                                <w:szCs w:val="52"/>
                              </w:rPr>
                              <w:t xml:space="preserve"> Court System </w:t>
                            </w:r>
                          </w:p>
                          <w:p w14:paraId="55A007E4" w14:textId="77777777" w:rsidR="000F227A" w:rsidRPr="009F6D94" w:rsidRDefault="000F227A" w:rsidP="000F227A">
                            <w:pPr>
                              <w:jc w:val="center"/>
                              <w:rPr>
                                <w:color w:val="1F4E79" w:themeColor="accent1" w:themeShade="80"/>
                                <w:sz w:val="52"/>
                                <w:szCs w:val="52"/>
                              </w:rPr>
                            </w:pPr>
                            <w:r w:rsidRPr="009F6D94">
                              <w:rPr>
                                <w:color w:val="1F4E79" w:themeColor="accent1" w:themeShade="80"/>
                                <w:sz w:val="52"/>
                                <w:szCs w:val="52"/>
                              </w:rPr>
                              <w:t>Juror Appreciation Program</w:t>
                            </w:r>
                          </w:p>
                          <w:p w14:paraId="775BA7A4" w14:textId="77777777" w:rsidR="000F227A" w:rsidRPr="009F6D94" w:rsidRDefault="000F227A" w:rsidP="000F227A">
                            <w:pPr>
                              <w:rPr>
                                <w:color w:val="1F4E79" w:themeColor="accent1" w:themeShade="8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7CCC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8.65pt;margin-top:-34.35pt;width:317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" fillcolor="white [3212]" stroked="f">
                <v:fill opacity="46517f"/>
                <v:textbox>
                  <w:txbxContent>
                    <w:p w14:paraId="3B520BEB" w14:textId="77777777" w:rsidR="000F227A" w:rsidRPr="009F6D94" w:rsidRDefault="000F227A" w:rsidP="000F227A">
                      <w:pPr>
                        <w:jc w:val="center"/>
                        <w:rPr>
                          <w:color w:val="1F4E79" w:themeColor="accent1" w:themeShade="80"/>
                          <w:sz w:val="52"/>
                          <w:szCs w:val="52"/>
                        </w:rPr>
                      </w:pPr>
                      <w:smartTag w:uri="urn:schemas-microsoft-com:office:smarttags" w:element="place">
                        <w:r w:rsidRPr="009F6D94">
                          <w:rPr>
                            <w:color w:val="1F4E79" w:themeColor="accent1" w:themeShade="80"/>
                            <w:sz w:val="52"/>
                            <w:szCs w:val="52"/>
                          </w:rPr>
                          <w:t>Wisconsin</w:t>
                        </w:r>
                      </w:smartTag>
                      <w:r w:rsidRPr="009F6D94">
                        <w:rPr>
                          <w:color w:val="1F4E79" w:themeColor="accent1" w:themeShade="80"/>
                          <w:sz w:val="52"/>
                          <w:szCs w:val="52"/>
                        </w:rPr>
                        <w:t xml:space="preserve"> Court System </w:t>
                      </w:r>
                    </w:p>
                    <w:p w14:paraId="55A007E4" w14:textId="77777777" w:rsidR="000F227A" w:rsidRPr="009F6D94" w:rsidRDefault="000F227A" w:rsidP="000F227A">
                      <w:pPr>
                        <w:jc w:val="center"/>
                        <w:rPr>
                          <w:color w:val="1F4E79" w:themeColor="accent1" w:themeShade="80"/>
                          <w:sz w:val="52"/>
                          <w:szCs w:val="52"/>
                        </w:rPr>
                      </w:pPr>
                      <w:r w:rsidRPr="009F6D94">
                        <w:rPr>
                          <w:color w:val="1F4E79" w:themeColor="accent1" w:themeShade="80"/>
                          <w:sz w:val="52"/>
                          <w:szCs w:val="52"/>
                        </w:rPr>
                        <w:t>Juror Appreciation Program</w:t>
                      </w:r>
                    </w:p>
                    <w:p w14:paraId="775BA7A4" w14:textId="77777777" w:rsidR="000F227A" w:rsidRPr="009F6D94" w:rsidRDefault="000F227A" w:rsidP="000F227A">
                      <w:pPr>
                        <w:rPr>
                          <w:color w:val="1F4E79" w:themeColor="accent1" w:themeShade="8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62F64D" w14:textId="77777777" w:rsidR="000F227A" w:rsidRPr="00271410" w:rsidRDefault="000F227A" w:rsidP="000F227A">
      <w:pPr>
        <w:jc w:val="right"/>
        <w:rPr>
          <w:rFonts w:asciiTheme="minorHAnsi" w:hAnsiTheme="minorHAnsi" w:cstheme="minorHAnsi"/>
        </w:rPr>
      </w:pPr>
    </w:p>
    <w:p w14:paraId="7C087445" w14:textId="77777777" w:rsidR="00BF1E19" w:rsidRPr="00271410" w:rsidRDefault="00BF1E19">
      <w:pPr>
        <w:rPr>
          <w:rFonts w:asciiTheme="minorHAnsi" w:hAnsiTheme="minorHAnsi" w:cstheme="minorHAnsi"/>
        </w:rPr>
      </w:pPr>
    </w:p>
    <w:p w14:paraId="6B617C04" w14:textId="77777777" w:rsidR="00BF1E19" w:rsidRPr="00271410" w:rsidRDefault="00BF1E19">
      <w:pPr>
        <w:rPr>
          <w:rFonts w:asciiTheme="minorHAnsi" w:hAnsiTheme="minorHAnsi" w:cstheme="minorHAnsi"/>
        </w:rPr>
      </w:pPr>
    </w:p>
    <w:p w14:paraId="15DF9686" w14:textId="77777777" w:rsidR="00BF1E19" w:rsidRPr="00271410" w:rsidRDefault="00BF1E19">
      <w:pPr>
        <w:rPr>
          <w:rFonts w:asciiTheme="minorHAnsi" w:hAnsiTheme="minorHAnsi" w:cstheme="minorHAnsi"/>
        </w:rPr>
      </w:pPr>
    </w:p>
    <w:p w14:paraId="3D9E49E7" w14:textId="77777777" w:rsidR="00BF1E19" w:rsidRPr="00271410" w:rsidRDefault="0006453C">
      <w:p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7B86B2" wp14:editId="70D173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29200" cy="327660"/>
                <wp:effectExtent l="0" t="0" r="19050" b="1524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276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C3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2C0390" w14:textId="60927689" w:rsidR="00BF1E19" w:rsidRPr="00BF1E19" w:rsidRDefault="00224BC0" w:rsidP="00BF1E19">
                            <w:pPr>
                              <w:jc w:val="center"/>
                              <w:rPr>
                                <w:rFonts w:ascii="Bookman Old Style" w:hAnsi="Bookman Old Style"/>
                                <w:color w:val="33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333399"/>
                                <w:sz w:val="28"/>
                                <w:szCs w:val="28"/>
                              </w:rPr>
                              <w:t xml:space="preserve">Program Outline, Activities and </w:t>
                            </w:r>
                            <w:r w:rsidR="00271410">
                              <w:rPr>
                                <w:rFonts w:ascii="Bookman Old Style" w:hAnsi="Bookman Old Style"/>
                                <w:color w:val="333399"/>
                                <w:sz w:val="28"/>
                                <w:szCs w:val="28"/>
                              </w:rPr>
                              <w:t>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B86B2" id="Text Box 9" o:spid="_x0000_s1027" type="#_x0000_t202" style="position:absolute;margin-left:0;margin-top:0;width:396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" filled="f" strokecolor="#c30" strokeweight="2pt">
                <v:textbox>
                  <w:txbxContent>
                    <w:p w14:paraId="202C0390" w14:textId="60927689" w:rsidR="00BF1E19" w:rsidRPr="00BF1E19" w:rsidRDefault="00224BC0" w:rsidP="00BF1E19">
                      <w:pPr>
                        <w:jc w:val="center"/>
                        <w:rPr>
                          <w:rFonts w:ascii="Bookman Old Style" w:hAnsi="Bookman Old Style"/>
                          <w:color w:val="333399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color w:val="333399"/>
                          <w:sz w:val="28"/>
                          <w:szCs w:val="28"/>
                        </w:rPr>
                        <w:t xml:space="preserve">Program Outline, Activities and </w:t>
                      </w:r>
                      <w:r w:rsidR="00271410">
                        <w:rPr>
                          <w:rFonts w:ascii="Bookman Old Style" w:hAnsi="Bookman Old Style"/>
                          <w:color w:val="333399"/>
                          <w:sz w:val="28"/>
                          <w:szCs w:val="28"/>
                        </w:rPr>
                        <w:t>Resources</w:t>
                      </w:r>
                    </w:p>
                  </w:txbxContent>
                </v:textbox>
              </v:shape>
            </w:pict>
          </mc:Fallback>
        </mc:AlternateContent>
      </w:r>
    </w:p>
    <w:p w14:paraId="7C85F7BC" w14:textId="77777777" w:rsidR="00BF1E19" w:rsidRPr="00271410" w:rsidRDefault="00BF1E19">
      <w:pPr>
        <w:rPr>
          <w:rFonts w:asciiTheme="minorHAnsi" w:hAnsiTheme="minorHAnsi" w:cstheme="minorHAnsi"/>
        </w:rPr>
      </w:pPr>
    </w:p>
    <w:p w14:paraId="3A7DD8D0" w14:textId="77777777" w:rsidR="00224BC0" w:rsidRPr="00271410" w:rsidRDefault="00224BC0" w:rsidP="00224BC0">
      <w:pPr>
        <w:rPr>
          <w:rFonts w:asciiTheme="minorHAnsi" w:hAnsiTheme="minorHAnsi" w:cstheme="minorHAnsi"/>
        </w:rPr>
      </w:pPr>
    </w:p>
    <w:p w14:paraId="08F38499" w14:textId="07AFC608" w:rsidR="00224BC0" w:rsidRPr="00271410" w:rsidRDefault="00692F05" w:rsidP="00224BC0">
      <w:pPr>
        <w:rPr>
          <w:rFonts w:asciiTheme="minorHAnsi" w:hAnsiTheme="minorHAnsi" w:cstheme="minorHAnsi"/>
          <w:color w:val="CC3300"/>
          <w:sz w:val="28"/>
          <w:szCs w:val="28"/>
        </w:rPr>
      </w:pPr>
      <w:r w:rsidRPr="00271410">
        <w:rPr>
          <w:rFonts w:asciiTheme="minorHAnsi" w:hAnsiTheme="minorHAnsi" w:cstheme="minorHAnsi"/>
          <w:color w:val="CC3300"/>
        </w:rPr>
        <w:br/>
      </w:r>
      <w:r w:rsidR="00224BC0" w:rsidRPr="00271410">
        <w:rPr>
          <w:rFonts w:asciiTheme="minorHAnsi" w:hAnsiTheme="minorHAnsi" w:cstheme="minorHAnsi"/>
          <w:color w:val="CC3300"/>
          <w:sz w:val="28"/>
          <w:szCs w:val="28"/>
        </w:rPr>
        <w:t>Press Relations</w:t>
      </w:r>
    </w:p>
    <w:p w14:paraId="01329DAE" w14:textId="77777777" w:rsidR="00224BC0" w:rsidRPr="00271410" w:rsidRDefault="00224BC0" w:rsidP="00224BC0">
      <w:pPr>
        <w:rPr>
          <w:rFonts w:asciiTheme="minorHAnsi" w:hAnsiTheme="minorHAnsi" w:cstheme="minorHAnsi"/>
          <w:sz w:val="28"/>
          <w:szCs w:val="28"/>
        </w:rPr>
      </w:pPr>
    </w:p>
    <w:p w14:paraId="0DD7C341" w14:textId="77777777" w:rsidR="00224BC0" w:rsidRPr="00271410" w:rsidRDefault="00224BC0" w:rsidP="00224BC0">
      <w:pPr>
        <w:rPr>
          <w:rFonts w:asciiTheme="minorHAnsi" w:hAnsiTheme="minorHAnsi" w:cstheme="minorHAnsi"/>
          <w:color w:val="333399"/>
          <w:sz w:val="28"/>
          <w:szCs w:val="28"/>
        </w:rPr>
      </w:pPr>
      <w:r w:rsidRPr="00271410">
        <w:rPr>
          <w:rFonts w:asciiTheme="minorHAnsi" w:hAnsiTheme="minorHAnsi" w:cstheme="minorHAnsi"/>
          <w:color w:val="333399"/>
          <w:sz w:val="28"/>
          <w:szCs w:val="28"/>
        </w:rPr>
        <w:t>Prepared and Issued Locally</w:t>
      </w:r>
    </w:p>
    <w:p w14:paraId="296A3A15" w14:textId="77777777" w:rsidR="00224BC0" w:rsidRPr="00271410" w:rsidRDefault="00224BC0" w:rsidP="00BE3D25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Press Release</w:t>
      </w:r>
    </w:p>
    <w:p w14:paraId="6B42EFB6" w14:textId="77777777" w:rsidR="00224BC0" w:rsidRPr="00271410" w:rsidRDefault="00224BC0" w:rsidP="00BE3D25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Press Conference</w:t>
      </w:r>
    </w:p>
    <w:p w14:paraId="01F30488" w14:textId="77777777" w:rsidR="00224BC0" w:rsidRPr="00271410" w:rsidRDefault="00224BC0" w:rsidP="00BE3D25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Radio Interviews on local talk shows</w:t>
      </w:r>
    </w:p>
    <w:p w14:paraId="63018462" w14:textId="7EBE7C09" w:rsidR="00224BC0" w:rsidRPr="00271410" w:rsidRDefault="00224BC0" w:rsidP="00BE3D25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Letters to Editor and Op</w:t>
      </w:r>
      <w:r w:rsidR="006B68AF" w:rsidRPr="00271410">
        <w:rPr>
          <w:rFonts w:asciiTheme="minorHAnsi" w:hAnsiTheme="minorHAnsi" w:cstheme="minorHAnsi"/>
        </w:rPr>
        <w:t>inion</w:t>
      </w:r>
      <w:r w:rsidRPr="00271410">
        <w:rPr>
          <w:rFonts w:asciiTheme="minorHAnsi" w:hAnsiTheme="minorHAnsi" w:cstheme="minorHAnsi"/>
        </w:rPr>
        <w:t xml:space="preserve"> Piece</w:t>
      </w:r>
      <w:r w:rsidR="006B68AF" w:rsidRPr="00271410">
        <w:rPr>
          <w:rFonts w:asciiTheme="minorHAnsi" w:hAnsiTheme="minorHAnsi" w:cstheme="minorHAnsi"/>
        </w:rPr>
        <w:t>s</w:t>
      </w:r>
      <w:r w:rsidRPr="00271410">
        <w:rPr>
          <w:rFonts w:asciiTheme="minorHAnsi" w:hAnsiTheme="minorHAnsi" w:cstheme="minorHAnsi"/>
        </w:rPr>
        <w:t xml:space="preserve"> in Local Newspapers</w:t>
      </w:r>
      <w:r w:rsidR="00692F05" w:rsidRPr="00271410">
        <w:rPr>
          <w:rFonts w:asciiTheme="minorHAnsi" w:hAnsiTheme="minorHAnsi" w:cstheme="minorHAnsi"/>
        </w:rPr>
        <w:br/>
      </w:r>
    </w:p>
    <w:p w14:paraId="4C409F89" w14:textId="77777777" w:rsidR="00224BC0" w:rsidRPr="00271410" w:rsidRDefault="00224BC0" w:rsidP="00224BC0">
      <w:pPr>
        <w:rPr>
          <w:rFonts w:asciiTheme="minorHAnsi" w:hAnsiTheme="minorHAnsi" w:cstheme="minorHAnsi"/>
          <w:sz w:val="28"/>
          <w:szCs w:val="28"/>
        </w:rPr>
      </w:pPr>
    </w:p>
    <w:p w14:paraId="663525E1" w14:textId="77777777" w:rsidR="00224BC0" w:rsidRPr="00271410" w:rsidRDefault="00224BC0" w:rsidP="00224BC0">
      <w:pPr>
        <w:rPr>
          <w:rFonts w:asciiTheme="minorHAnsi" w:hAnsiTheme="minorHAnsi" w:cstheme="minorHAnsi"/>
          <w:color w:val="333399"/>
          <w:sz w:val="28"/>
          <w:szCs w:val="28"/>
        </w:rPr>
      </w:pPr>
      <w:r w:rsidRPr="00271410">
        <w:rPr>
          <w:rFonts w:asciiTheme="minorHAnsi" w:hAnsiTheme="minorHAnsi" w:cstheme="minorHAnsi"/>
          <w:color w:val="333399"/>
          <w:sz w:val="28"/>
          <w:szCs w:val="28"/>
        </w:rPr>
        <w:t>Prepared and Issued Statewide</w:t>
      </w:r>
    </w:p>
    <w:p w14:paraId="1FFB2426" w14:textId="77777777" w:rsidR="00224BC0" w:rsidRPr="00271410" w:rsidRDefault="00224BC0" w:rsidP="00BE3D25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 xml:space="preserve">Proclamations by Legislature, Chief Justice and Governor </w:t>
      </w:r>
    </w:p>
    <w:p w14:paraId="00A67F81" w14:textId="77777777" w:rsidR="00224BC0" w:rsidRPr="00271410" w:rsidRDefault="00224BC0" w:rsidP="00BE3D25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 xml:space="preserve">Press Conference </w:t>
      </w:r>
    </w:p>
    <w:p w14:paraId="0E762619" w14:textId="77777777" w:rsidR="00224BC0" w:rsidRPr="00271410" w:rsidRDefault="00224BC0" w:rsidP="00BE3D25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 xml:space="preserve">Press Release </w:t>
      </w:r>
    </w:p>
    <w:p w14:paraId="65A04354" w14:textId="77777777" w:rsidR="00224BC0" w:rsidRPr="00271410" w:rsidRDefault="00224BC0" w:rsidP="00BE3D25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Radio Interviews</w:t>
      </w:r>
    </w:p>
    <w:p w14:paraId="5043E656" w14:textId="77777777" w:rsidR="00224BC0" w:rsidRPr="00271410" w:rsidRDefault="00224BC0" w:rsidP="00BE3D25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Web</w:t>
      </w:r>
      <w:r w:rsidR="006B68AF" w:rsidRPr="00271410">
        <w:rPr>
          <w:rFonts w:asciiTheme="minorHAnsi" w:hAnsiTheme="minorHAnsi" w:cstheme="minorHAnsi"/>
        </w:rPr>
        <w:t xml:space="preserve"> </w:t>
      </w:r>
      <w:r w:rsidRPr="00271410">
        <w:rPr>
          <w:rFonts w:asciiTheme="minorHAnsi" w:hAnsiTheme="minorHAnsi" w:cstheme="minorHAnsi"/>
        </w:rPr>
        <w:t xml:space="preserve">site and Webcast  </w:t>
      </w:r>
    </w:p>
    <w:p w14:paraId="57E85A4A" w14:textId="6CA95AC1" w:rsidR="00224BC0" w:rsidRPr="00271410" w:rsidRDefault="00224BC0" w:rsidP="00BE3D25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 xml:space="preserve">Television and Radio Public Service Announcements </w:t>
      </w:r>
      <w:r w:rsidR="00692F05" w:rsidRPr="00271410">
        <w:rPr>
          <w:rFonts w:asciiTheme="minorHAnsi" w:hAnsiTheme="minorHAnsi" w:cstheme="minorHAnsi"/>
        </w:rPr>
        <w:br/>
      </w:r>
    </w:p>
    <w:p w14:paraId="07DCBC0D" w14:textId="77777777" w:rsidR="00224BC0" w:rsidRPr="00271410" w:rsidRDefault="00224BC0" w:rsidP="00224BC0">
      <w:pPr>
        <w:rPr>
          <w:rFonts w:asciiTheme="minorHAnsi" w:hAnsiTheme="minorHAnsi" w:cstheme="minorHAnsi"/>
          <w:sz w:val="28"/>
          <w:szCs w:val="28"/>
        </w:rPr>
      </w:pPr>
    </w:p>
    <w:p w14:paraId="0431B42D" w14:textId="176BEF53" w:rsidR="00224BC0" w:rsidRPr="00271410" w:rsidRDefault="00224BC0" w:rsidP="00224BC0">
      <w:pPr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  <w:color w:val="CC3300"/>
          <w:sz w:val="28"/>
          <w:szCs w:val="28"/>
        </w:rPr>
        <w:t>Possible Activities for Circuit Courts</w:t>
      </w:r>
      <w:r w:rsidR="00287AC1" w:rsidRPr="00271410">
        <w:rPr>
          <w:rFonts w:asciiTheme="minorHAnsi" w:hAnsiTheme="minorHAnsi" w:cstheme="minorHAnsi"/>
          <w:color w:val="CC3300"/>
          <w:sz w:val="28"/>
          <w:szCs w:val="28"/>
        </w:rPr>
        <w:br/>
      </w:r>
    </w:p>
    <w:p w14:paraId="01D9D5C1" w14:textId="77777777" w:rsidR="00224BC0" w:rsidRPr="00271410" w:rsidRDefault="00224BC0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Decorate courthouse with banner and/or posters</w:t>
      </w:r>
    </w:p>
    <w:p w14:paraId="1CE9F175" w14:textId="77777777" w:rsidR="00224BC0" w:rsidRPr="00271410" w:rsidRDefault="00224BC0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Judges and court staff wear pins announcing appreciation for jurors</w:t>
      </w:r>
    </w:p>
    <w:p w14:paraId="55E0CCA7" w14:textId="77777777" w:rsidR="00224BC0" w:rsidRPr="00271410" w:rsidRDefault="00224BC0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Request County Board</w:t>
      </w:r>
      <w:r w:rsidR="00240947" w:rsidRPr="00271410">
        <w:rPr>
          <w:rFonts w:asciiTheme="minorHAnsi" w:hAnsiTheme="minorHAnsi" w:cstheme="minorHAnsi"/>
        </w:rPr>
        <w:t xml:space="preserve"> </w:t>
      </w:r>
      <w:r w:rsidR="00645840" w:rsidRPr="00271410">
        <w:rPr>
          <w:rFonts w:asciiTheme="minorHAnsi" w:hAnsiTheme="minorHAnsi" w:cstheme="minorHAnsi"/>
        </w:rPr>
        <w:t xml:space="preserve">or County Executive or Administrator </w:t>
      </w:r>
      <w:r w:rsidR="00240947" w:rsidRPr="00271410">
        <w:rPr>
          <w:rFonts w:asciiTheme="minorHAnsi" w:hAnsiTheme="minorHAnsi" w:cstheme="minorHAnsi"/>
        </w:rPr>
        <w:t xml:space="preserve">to </w:t>
      </w:r>
      <w:r w:rsidRPr="00271410">
        <w:rPr>
          <w:rFonts w:asciiTheme="minorHAnsi" w:hAnsiTheme="minorHAnsi" w:cstheme="minorHAnsi"/>
        </w:rPr>
        <w:t>adopt a resolution supporting Juror Appreciation</w:t>
      </w:r>
    </w:p>
    <w:p w14:paraId="2C180786" w14:textId="77777777" w:rsidR="00224BC0" w:rsidRPr="00271410" w:rsidRDefault="00224BC0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 xml:space="preserve">Coordinate with the local bar </w:t>
      </w:r>
      <w:r w:rsidR="00645840" w:rsidRPr="00271410">
        <w:rPr>
          <w:rFonts w:asciiTheme="minorHAnsi" w:hAnsiTheme="minorHAnsi" w:cstheme="minorHAnsi"/>
        </w:rPr>
        <w:t xml:space="preserve">and county leaders </w:t>
      </w:r>
      <w:r w:rsidR="00240947" w:rsidRPr="00271410">
        <w:rPr>
          <w:rFonts w:asciiTheme="minorHAnsi" w:hAnsiTheme="minorHAnsi" w:cstheme="minorHAnsi"/>
        </w:rPr>
        <w:t xml:space="preserve">on </w:t>
      </w:r>
      <w:r w:rsidRPr="00271410">
        <w:rPr>
          <w:rFonts w:asciiTheme="minorHAnsi" w:hAnsiTheme="minorHAnsi" w:cstheme="minorHAnsi"/>
        </w:rPr>
        <w:t>programs, press releases, speaking engagements</w:t>
      </w:r>
    </w:p>
    <w:p w14:paraId="30E565E4" w14:textId="77777777" w:rsidR="00224BC0" w:rsidRPr="00271410" w:rsidRDefault="00823A26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Give</w:t>
      </w:r>
      <w:r w:rsidR="00224BC0" w:rsidRPr="00271410">
        <w:rPr>
          <w:rFonts w:asciiTheme="minorHAnsi" w:hAnsiTheme="minorHAnsi" w:cstheme="minorHAnsi"/>
        </w:rPr>
        <w:t xml:space="preserve"> items to </w:t>
      </w:r>
      <w:r w:rsidRPr="00271410">
        <w:rPr>
          <w:rFonts w:asciiTheme="minorHAnsi" w:hAnsiTheme="minorHAnsi" w:cstheme="minorHAnsi"/>
        </w:rPr>
        <w:t xml:space="preserve">jurors to </w:t>
      </w:r>
      <w:r w:rsidR="00224BC0" w:rsidRPr="00271410">
        <w:rPr>
          <w:rFonts w:asciiTheme="minorHAnsi" w:hAnsiTheme="minorHAnsi" w:cstheme="minorHAnsi"/>
        </w:rPr>
        <w:t>commemorate service (certificates, souvenirs)</w:t>
      </w:r>
    </w:p>
    <w:p w14:paraId="0BE2C7F3" w14:textId="77777777" w:rsidR="00224BC0" w:rsidRPr="00271410" w:rsidRDefault="00823A26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 xml:space="preserve">Give </w:t>
      </w:r>
      <w:r w:rsidR="00224BC0" w:rsidRPr="00271410">
        <w:rPr>
          <w:rFonts w:asciiTheme="minorHAnsi" w:hAnsiTheme="minorHAnsi" w:cstheme="minorHAnsi"/>
        </w:rPr>
        <w:t>special letter of thanks commemorating Juror Appreciation Month</w:t>
      </w:r>
      <w:r w:rsidRPr="00271410">
        <w:rPr>
          <w:rFonts w:asciiTheme="minorHAnsi" w:hAnsiTheme="minorHAnsi" w:cstheme="minorHAnsi"/>
        </w:rPr>
        <w:t xml:space="preserve"> to jurors serving in September</w:t>
      </w:r>
    </w:p>
    <w:p w14:paraId="02177C7A" w14:textId="11564504" w:rsidR="00224BC0" w:rsidRPr="00271410" w:rsidRDefault="00224BC0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 xml:space="preserve">Distribute copies of the state/and or </w:t>
      </w:r>
      <w:r w:rsidR="00F10E8C" w:rsidRPr="00271410">
        <w:rPr>
          <w:rFonts w:asciiTheme="minorHAnsi" w:hAnsiTheme="minorHAnsi" w:cstheme="minorHAnsi"/>
        </w:rPr>
        <w:t>local press</w:t>
      </w:r>
      <w:r w:rsidRPr="00271410">
        <w:rPr>
          <w:rFonts w:asciiTheme="minorHAnsi" w:hAnsiTheme="minorHAnsi" w:cstheme="minorHAnsi"/>
        </w:rPr>
        <w:t xml:space="preserve"> release to jurors, court staff and the local bar to explain the program and share the news</w:t>
      </w:r>
    </w:p>
    <w:p w14:paraId="5A0F1189" w14:textId="03A01092" w:rsidR="00645840" w:rsidRPr="00271410" w:rsidRDefault="00645840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 xml:space="preserve">Work with local media coordinator </w:t>
      </w:r>
      <w:hyperlink r:id="rId8" w:history="1">
        <w:r w:rsidR="00753A3D" w:rsidRPr="00271410">
          <w:rPr>
            <w:rStyle w:val="Hyperlink"/>
            <w:rFonts w:asciiTheme="minorHAnsi" w:hAnsiTheme="minorHAnsi" w:cstheme="minorHAnsi"/>
          </w:rPr>
          <w:t>https://www.wicourts.gov/news/mediacoord.htm</w:t>
        </w:r>
      </w:hyperlink>
    </w:p>
    <w:p w14:paraId="0F209DF9" w14:textId="77777777" w:rsidR="00224BC0" w:rsidRPr="00271410" w:rsidRDefault="00240947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lastRenderedPageBreak/>
        <w:t>A</w:t>
      </w:r>
      <w:r w:rsidR="00224BC0" w:rsidRPr="00271410">
        <w:rPr>
          <w:rFonts w:asciiTheme="minorHAnsi" w:hAnsiTheme="minorHAnsi" w:cstheme="minorHAnsi"/>
        </w:rPr>
        <w:t>rrange for speaking engagements at schools and civic organizations</w:t>
      </w:r>
      <w:r w:rsidR="00823A26" w:rsidRPr="00271410">
        <w:rPr>
          <w:rFonts w:asciiTheme="minorHAnsi" w:hAnsiTheme="minorHAnsi" w:cstheme="minorHAnsi"/>
        </w:rPr>
        <w:t xml:space="preserve"> </w:t>
      </w:r>
      <w:r w:rsidR="00224BC0" w:rsidRPr="00271410">
        <w:rPr>
          <w:rFonts w:asciiTheme="minorHAnsi" w:hAnsiTheme="minorHAnsi" w:cstheme="minorHAnsi"/>
        </w:rPr>
        <w:t>using the Dialogue on the American Jury program, jury brochures and/or the juror orientation film</w:t>
      </w:r>
    </w:p>
    <w:p w14:paraId="715924D5" w14:textId="77777777" w:rsidR="00224BC0" w:rsidRPr="00271410" w:rsidRDefault="00224BC0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C</w:t>
      </w:r>
      <w:r w:rsidR="00823A26" w:rsidRPr="00271410">
        <w:rPr>
          <w:rFonts w:asciiTheme="minorHAnsi" w:hAnsiTheme="minorHAnsi" w:cstheme="minorHAnsi"/>
        </w:rPr>
        <w:t>reate</w:t>
      </w:r>
      <w:r w:rsidRPr="00271410">
        <w:rPr>
          <w:rFonts w:asciiTheme="minorHAnsi" w:hAnsiTheme="minorHAnsi" w:cstheme="minorHAnsi"/>
        </w:rPr>
        <w:t xml:space="preserve"> an essay contest in conjunction with schools, winning entry being published, or author honored at press conference, or given a gift. Themes could be “The importance of a juror”, or “What it means to be a juror”</w:t>
      </w:r>
    </w:p>
    <w:p w14:paraId="03E6F53F" w14:textId="77777777" w:rsidR="00224BC0" w:rsidRPr="00271410" w:rsidRDefault="00224BC0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Recognize local employers who pay juror wages while serving</w:t>
      </w:r>
    </w:p>
    <w:p w14:paraId="4E5B1AB9" w14:textId="77777777" w:rsidR="00224BC0" w:rsidRPr="00271410" w:rsidRDefault="00224BC0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Print educational brochures that explain the importance of jury duty that court users and visitors can read and take, distribute to jurors</w:t>
      </w:r>
    </w:p>
    <w:p w14:paraId="181D04D3" w14:textId="77777777" w:rsidR="00224BC0" w:rsidRPr="00271410" w:rsidRDefault="00224BC0" w:rsidP="00BE3D25">
      <w:pPr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271410">
        <w:rPr>
          <w:rFonts w:asciiTheme="minorHAnsi" w:hAnsiTheme="minorHAnsi" w:cstheme="minorHAnsi"/>
        </w:rPr>
        <w:t>Use September as the annual opportunity to issue exit questionnaires to jurors to solicit opinions and suggestions for improvements</w:t>
      </w:r>
    </w:p>
    <w:p w14:paraId="2B016FE8" w14:textId="712EE282" w:rsidR="00936186" w:rsidRPr="00271410" w:rsidRDefault="00936186" w:rsidP="00936186">
      <w:pPr>
        <w:rPr>
          <w:rFonts w:asciiTheme="minorHAnsi" w:hAnsiTheme="minorHAnsi" w:cstheme="minorHAnsi"/>
        </w:rPr>
      </w:pPr>
    </w:p>
    <w:p w14:paraId="4A979715" w14:textId="77777777" w:rsidR="00936186" w:rsidRPr="00271410" w:rsidRDefault="00936186" w:rsidP="00936186">
      <w:pPr>
        <w:rPr>
          <w:rFonts w:asciiTheme="minorHAnsi" w:hAnsiTheme="minorHAnsi" w:cstheme="minorHAnsi"/>
          <w:color w:val="CC3300"/>
          <w:sz w:val="28"/>
          <w:szCs w:val="28"/>
        </w:rPr>
      </w:pPr>
    </w:p>
    <w:p w14:paraId="0FF4D9E6" w14:textId="41E9931C" w:rsidR="00936186" w:rsidRPr="00271410" w:rsidRDefault="00936186" w:rsidP="00936186">
      <w:pPr>
        <w:rPr>
          <w:rFonts w:asciiTheme="minorHAnsi" w:hAnsiTheme="minorHAnsi" w:cstheme="minorHAnsi"/>
          <w:color w:val="CC3300"/>
          <w:sz w:val="28"/>
          <w:szCs w:val="28"/>
        </w:rPr>
      </w:pPr>
      <w:r w:rsidRPr="00271410">
        <w:rPr>
          <w:rFonts w:asciiTheme="minorHAnsi" w:hAnsiTheme="minorHAnsi" w:cstheme="minorHAnsi"/>
          <w:color w:val="CC3300"/>
          <w:sz w:val="28"/>
          <w:szCs w:val="28"/>
        </w:rPr>
        <w:t>Resources</w:t>
      </w:r>
    </w:p>
    <w:p w14:paraId="38BD7D5A" w14:textId="77777777" w:rsidR="00936186" w:rsidRPr="00271410" w:rsidRDefault="00936186" w:rsidP="00936186">
      <w:pPr>
        <w:rPr>
          <w:rFonts w:asciiTheme="minorHAnsi" w:hAnsiTheme="minorHAnsi" w:cstheme="minorHAnsi"/>
          <w:color w:val="CC3300"/>
          <w:sz w:val="28"/>
          <w:szCs w:val="28"/>
        </w:rPr>
      </w:pPr>
    </w:p>
    <w:p w14:paraId="58BEDBB6" w14:textId="6ECE11A8" w:rsidR="00936186" w:rsidRPr="00271410" w:rsidRDefault="00746980" w:rsidP="00BE3D25">
      <w:pPr>
        <w:numPr>
          <w:ilvl w:val="0"/>
          <w:numId w:val="14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9" w:history="1">
        <w:r w:rsidR="00936186" w:rsidRPr="00271410">
          <w:rPr>
            <w:rStyle w:val="Hyperlink"/>
            <w:rFonts w:asciiTheme="minorHAnsi" w:hAnsiTheme="minorHAnsi" w:cstheme="minorHAnsi"/>
          </w:rPr>
          <w:t>Sample invitation</w:t>
        </w:r>
      </w:hyperlink>
    </w:p>
    <w:p w14:paraId="72885955" w14:textId="7642CA08" w:rsidR="00271410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10" w:history="1">
        <w:r w:rsidR="00271410" w:rsidRPr="00746980">
          <w:rPr>
            <w:rStyle w:val="Hyperlink"/>
            <w:rFonts w:asciiTheme="minorHAnsi" w:hAnsiTheme="minorHAnsi" w:cstheme="minorHAnsi"/>
          </w:rPr>
          <w:t>Sample social media script</w:t>
        </w:r>
      </w:hyperlink>
    </w:p>
    <w:p w14:paraId="3B8026CA" w14:textId="69419E3D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11" w:history="1">
        <w:r w:rsidR="00936186" w:rsidRPr="00271410">
          <w:rPr>
            <w:rStyle w:val="Hyperlink"/>
            <w:rFonts w:asciiTheme="minorHAnsi" w:hAnsiTheme="minorHAnsi" w:cstheme="minorHAnsi"/>
          </w:rPr>
          <w:t>Sample press release–Juror appreciation</w:t>
        </w:r>
      </w:hyperlink>
    </w:p>
    <w:p w14:paraId="46AE3C61" w14:textId="5A83C875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12" w:history="1">
        <w:r w:rsidR="00936186" w:rsidRPr="00271410">
          <w:rPr>
            <w:rStyle w:val="Hyperlink"/>
            <w:rFonts w:asciiTheme="minorHAnsi" w:hAnsiTheme="minorHAnsi" w:cstheme="minorHAnsi"/>
          </w:rPr>
          <w:t>Sample press release–Juror employer award</w:t>
        </w:r>
      </w:hyperlink>
    </w:p>
    <w:p w14:paraId="4859D5BB" w14:textId="4E470194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13" w:history="1">
        <w:r w:rsidR="00936186" w:rsidRPr="00271410">
          <w:rPr>
            <w:rStyle w:val="Hyperlink"/>
            <w:rFonts w:asciiTheme="minorHAnsi" w:hAnsiTheme="minorHAnsi" w:cstheme="minorHAnsi"/>
          </w:rPr>
          <w:t>Sample county board resolution</w:t>
        </w:r>
      </w:hyperlink>
    </w:p>
    <w:p w14:paraId="736BA36B" w14:textId="03485DF2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14" w:history="1">
        <w:r w:rsidR="00936186" w:rsidRPr="00271410">
          <w:rPr>
            <w:rStyle w:val="Hyperlink"/>
            <w:rFonts w:asciiTheme="minorHAnsi" w:hAnsiTheme="minorHAnsi" w:cstheme="minorHAnsi"/>
          </w:rPr>
          <w:t>Thank you letter for jury service</w:t>
        </w:r>
      </w:hyperlink>
    </w:p>
    <w:p w14:paraId="6447793F" w14:textId="02D0E859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15" w:history="1">
        <w:r w:rsidR="00936186" w:rsidRPr="00271410">
          <w:rPr>
            <w:rStyle w:val="Hyperlink"/>
            <w:rFonts w:asciiTheme="minorHAnsi" w:hAnsiTheme="minorHAnsi" w:cstheme="minorHAnsi"/>
          </w:rPr>
          <w:t>Certificate of appreciation</w:t>
        </w:r>
      </w:hyperlink>
    </w:p>
    <w:p w14:paraId="1BBA91A0" w14:textId="17637D98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16" w:history="1">
        <w:r w:rsidR="00936186" w:rsidRPr="00271410">
          <w:rPr>
            <w:rStyle w:val="Hyperlink"/>
            <w:rFonts w:asciiTheme="minorHAnsi" w:hAnsiTheme="minorHAnsi" w:cstheme="minorHAnsi"/>
          </w:rPr>
          <w:t>Talking points</w:t>
        </w:r>
      </w:hyperlink>
    </w:p>
    <w:p w14:paraId="50DCE3A2" w14:textId="28AC1491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17" w:history="1">
        <w:r w:rsidR="00936186" w:rsidRPr="00271410">
          <w:rPr>
            <w:rStyle w:val="Hyperlink"/>
            <w:rFonts w:asciiTheme="minorHAnsi" w:hAnsiTheme="minorHAnsi" w:cstheme="minorHAnsi"/>
          </w:rPr>
          <w:t>Jury history and issues</w:t>
        </w:r>
      </w:hyperlink>
    </w:p>
    <w:p w14:paraId="475C8ACA" w14:textId="5D9B701C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18" w:history="1">
        <w:r w:rsidR="00936186" w:rsidRPr="00271410">
          <w:rPr>
            <w:rStyle w:val="Hyperlink"/>
            <w:rFonts w:asciiTheme="minorHAnsi" w:hAnsiTheme="minorHAnsi" w:cstheme="minorHAnsi"/>
          </w:rPr>
          <w:t>The history of juries: Factoids and trivia</w:t>
        </w:r>
      </w:hyperlink>
    </w:p>
    <w:p w14:paraId="6C887A35" w14:textId="51BD57F7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19" w:history="1">
        <w:r w:rsidR="00936186" w:rsidRPr="00271410">
          <w:rPr>
            <w:rStyle w:val="Hyperlink"/>
            <w:rFonts w:asciiTheme="minorHAnsi" w:hAnsiTheme="minorHAnsi" w:cstheme="minorHAnsi"/>
          </w:rPr>
          <w:t>Selected Wisconsin jury-related cases</w:t>
        </w:r>
      </w:hyperlink>
    </w:p>
    <w:p w14:paraId="1AC3A85E" w14:textId="58948C4D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20" w:history="1">
        <w:r w:rsidR="00936186" w:rsidRPr="00271410">
          <w:rPr>
            <w:rStyle w:val="Hyperlink"/>
            <w:rFonts w:asciiTheme="minorHAnsi" w:hAnsiTheme="minorHAnsi" w:cstheme="minorHAnsi"/>
          </w:rPr>
          <w:t>The Wisconsin courts appreciate your service as a juror</w:t>
        </w:r>
      </w:hyperlink>
    </w:p>
    <w:p w14:paraId="5AEA2153" w14:textId="5F07DB0C" w:rsidR="00936186" w:rsidRPr="00271410" w:rsidRDefault="00746980" w:rsidP="00BE3D25">
      <w:pPr>
        <w:numPr>
          <w:ilvl w:val="0"/>
          <w:numId w:val="14"/>
        </w:numPr>
        <w:rPr>
          <w:rFonts w:asciiTheme="minorHAnsi" w:hAnsiTheme="minorHAnsi" w:cstheme="minorHAnsi"/>
        </w:rPr>
      </w:pPr>
      <w:hyperlink r:id="rId21" w:history="1">
        <w:r w:rsidR="00936186" w:rsidRPr="00271410">
          <w:rPr>
            <w:rStyle w:val="Hyperlink"/>
            <w:rFonts w:asciiTheme="minorHAnsi" w:hAnsiTheme="minorHAnsi" w:cstheme="minorHAnsi"/>
          </w:rPr>
          <w:t>Juror appreciation logo</w:t>
        </w:r>
      </w:hyperlink>
    </w:p>
    <w:p w14:paraId="28633A71" w14:textId="77777777" w:rsidR="00BF1E19" w:rsidRPr="00271410" w:rsidRDefault="00BF1E19" w:rsidP="00224BC0">
      <w:pPr>
        <w:pStyle w:val="BodyText3-SC"/>
        <w:jc w:val="center"/>
        <w:rPr>
          <w:rFonts w:asciiTheme="minorHAnsi" w:hAnsiTheme="minorHAnsi" w:cstheme="minorHAnsi"/>
        </w:rPr>
      </w:pPr>
    </w:p>
    <w:sectPr w:rsidR="00BF1E19" w:rsidRPr="0027141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D391" w14:textId="77777777" w:rsidR="0099564B" w:rsidRDefault="0099564B">
      <w:r>
        <w:separator/>
      </w:r>
    </w:p>
  </w:endnote>
  <w:endnote w:type="continuationSeparator" w:id="0">
    <w:p w14:paraId="3CE7E862" w14:textId="77777777" w:rsidR="0099564B" w:rsidRDefault="0099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85F0" w14:textId="77777777" w:rsidR="00224BC0" w:rsidRDefault="00224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B38E" w14:textId="77777777" w:rsidR="00224BC0" w:rsidRDefault="00224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0C6A" w14:textId="77777777" w:rsidR="00224BC0" w:rsidRDefault="00224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3E25" w14:textId="77777777" w:rsidR="0099564B" w:rsidRDefault="0099564B">
      <w:r>
        <w:separator/>
      </w:r>
    </w:p>
  </w:footnote>
  <w:footnote w:type="continuationSeparator" w:id="0">
    <w:p w14:paraId="73F1E0F6" w14:textId="77777777" w:rsidR="0099564B" w:rsidRDefault="0099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AFFA" w14:textId="5F36C8B5" w:rsidR="00224BC0" w:rsidRDefault="00746980">
    <w:pPr>
      <w:pStyle w:val="Header"/>
    </w:pPr>
    <w:r>
      <w:rPr>
        <w:noProof/>
      </w:rPr>
      <w:pict w14:anchorId="53BEB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088782" o:spid="_x0000_s2053" type="#_x0000_t75" style="position:absolute;margin-left:0;margin-top:0;width:431.9pt;height:431.9pt;z-index:-251657216;mso-position-horizontal:center;mso-position-horizontal-relative:margin;mso-position-vertical:center;mso-position-vertical-relative:margin" o:allowincell="f">
          <v:imagedata r:id="rId1" o:title="juryappreciationlogo withou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E8DB" w14:textId="56609253" w:rsidR="00224BC0" w:rsidRDefault="00746980">
    <w:pPr>
      <w:pStyle w:val="Header"/>
    </w:pPr>
    <w:r>
      <w:rPr>
        <w:noProof/>
      </w:rPr>
      <w:pict w14:anchorId="51DA6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088783" o:spid="_x0000_s2054" type="#_x0000_t75" style="position:absolute;margin-left:0;margin-top:0;width:431.9pt;height:431.9pt;z-index:-251656192;mso-position-horizontal:center;mso-position-horizontal-relative:margin;mso-position-vertical:center;mso-position-vertical-relative:margin" o:allowincell="f">
          <v:imagedata r:id="rId1" o:title="juryappreciationlogo withou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64DB" w14:textId="1C704047" w:rsidR="00224BC0" w:rsidRDefault="00746980">
    <w:pPr>
      <w:pStyle w:val="Header"/>
    </w:pPr>
    <w:r>
      <w:rPr>
        <w:noProof/>
      </w:rPr>
      <w:pict w14:anchorId="195EA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088781" o:spid="_x0000_s2052" type="#_x0000_t75" style="position:absolute;margin-left:0;margin-top:0;width:431.9pt;height:431.9pt;z-index:-251658240;mso-position-horizontal:center;mso-position-horizontal-relative:margin;mso-position-vertical:center;mso-position-vertical-relative:margin" o:allowincell="f">
          <v:imagedata r:id="rId1" o:title="juryappreciationlogo withou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18A"/>
    <w:multiLevelType w:val="hybridMultilevel"/>
    <w:tmpl w:val="34DC4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79E"/>
    <w:multiLevelType w:val="hybridMultilevel"/>
    <w:tmpl w:val="8614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501F"/>
    <w:multiLevelType w:val="hybridMultilevel"/>
    <w:tmpl w:val="DEA0552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5615DF"/>
    <w:multiLevelType w:val="hybridMultilevel"/>
    <w:tmpl w:val="876CA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9F9"/>
    <w:multiLevelType w:val="hybridMultilevel"/>
    <w:tmpl w:val="06C62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E4527"/>
    <w:multiLevelType w:val="hybridMultilevel"/>
    <w:tmpl w:val="769CC0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0D223E"/>
    <w:multiLevelType w:val="hybridMultilevel"/>
    <w:tmpl w:val="3ED83FA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992C8A"/>
    <w:multiLevelType w:val="hybridMultilevel"/>
    <w:tmpl w:val="D804C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C7BDA"/>
    <w:multiLevelType w:val="hybridMultilevel"/>
    <w:tmpl w:val="7FC643D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127D2C"/>
    <w:multiLevelType w:val="hybridMultilevel"/>
    <w:tmpl w:val="A49454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455D"/>
    <w:multiLevelType w:val="hybridMultilevel"/>
    <w:tmpl w:val="A442E54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9050A1"/>
    <w:multiLevelType w:val="hybridMultilevel"/>
    <w:tmpl w:val="CEB691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F3BD5"/>
    <w:multiLevelType w:val="hybridMultilevel"/>
    <w:tmpl w:val="379CDD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5D41BB"/>
    <w:multiLevelType w:val="hybridMultilevel"/>
    <w:tmpl w:val="0D58274E"/>
    <w:lvl w:ilvl="0" w:tplc="81E00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CC33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13"/>
  </w:num>
  <w:num w:numId="11">
    <w:abstractNumId w:val="9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19"/>
    <w:rsid w:val="0006453C"/>
    <w:rsid w:val="000F227A"/>
    <w:rsid w:val="00171703"/>
    <w:rsid w:val="001956FE"/>
    <w:rsid w:val="00217160"/>
    <w:rsid w:val="00224BC0"/>
    <w:rsid w:val="00240947"/>
    <w:rsid w:val="00271410"/>
    <w:rsid w:val="00287AC1"/>
    <w:rsid w:val="00304C13"/>
    <w:rsid w:val="00312F85"/>
    <w:rsid w:val="00364390"/>
    <w:rsid w:val="00432931"/>
    <w:rsid w:val="0049090E"/>
    <w:rsid w:val="00645840"/>
    <w:rsid w:val="00692F05"/>
    <w:rsid w:val="006B68AF"/>
    <w:rsid w:val="00746980"/>
    <w:rsid w:val="00753A3D"/>
    <w:rsid w:val="00823A26"/>
    <w:rsid w:val="008D110C"/>
    <w:rsid w:val="00936186"/>
    <w:rsid w:val="0099564B"/>
    <w:rsid w:val="009D7527"/>
    <w:rsid w:val="00A017CA"/>
    <w:rsid w:val="00B35A48"/>
    <w:rsid w:val="00BD785B"/>
    <w:rsid w:val="00BE3D25"/>
    <w:rsid w:val="00BF1E19"/>
    <w:rsid w:val="00CC29B9"/>
    <w:rsid w:val="00D1749D"/>
    <w:rsid w:val="00F1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5"/>
    <o:shapelayout v:ext="edit">
      <o:idmap v:ext="edit" data="1"/>
    </o:shapelayout>
  </w:shapeDefaults>
  <w:decimalSymbol w:val="."/>
  <w:listSeparator w:val=","/>
  <w14:docId w14:val="4AC3DFE3"/>
  <w15:chartTrackingRefBased/>
  <w15:docId w15:val="{A49FD567-2B7D-4303-AB4D-CCDC9128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-SC">
    <w:name w:val="Body Text 3 - SC"/>
    <w:rsid w:val="00BF1E19"/>
    <w:pPr>
      <w:jc w:val="both"/>
    </w:pPr>
    <w:rPr>
      <w:rFonts w:ascii="Courier New" w:hAnsi="Courier New"/>
      <w:sz w:val="24"/>
    </w:rPr>
  </w:style>
  <w:style w:type="paragraph" w:styleId="Header">
    <w:name w:val="header"/>
    <w:basedOn w:val="Normal"/>
    <w:rsid w:val="00224B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4BC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BD78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78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785B"/>
  </w:style>
  <w:style w:type="paragraph" w:styleId="CommentSubject">
    <w:name w:val="annotation subject"/>
    <w:basedOn w:val="CommentText"/>
    <w:next w:val="CommentText"/>
    <w:link w:val="CommentSubjectChar"/>
    <w:rsid w:val="00BD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785B"/>
    <w:rPr>
      <w:b/>
      <w:bCs/>
    </w:rPr>
  </w:style>
  <w:style w:type="paragraph" w:styleId="BalloonText">
    <w:name w:val="Balloon Text"/>
    <w:basedOn w:val="Normal"/>
    <w:link w:val="BalloonTextChar"/>
    <w:rsid w:val="00BD78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78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BD78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61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6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0E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ourts.gov/news/mediacoord.htm" TargetMode="External"/><Relationship Id="rId13" Type="http://schemas.openxmlformats.org/officeDocument/2006/relationships/hyperlink" Target="https://www.wicourts.gov/services/juror/docs/juryresolution.docx" TargetMode="External"/><Relationship Id="rId18" Type="http://schemas.openxmlformats.org/officeDocument/2006/relationships/hyperlink" Target="https://www.wicourts.gov/services/juror/docs/juryfactoids.pdf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wicourts.gov/services/juror/docs/juryappreciationlogo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wicourts.gov/services/juror/docs/juryemployerpr.docx" TargetMode="External"/><Relationship Id="rId17" Type="http://schemas.openxmlformats.org/officeDocument/2006/relationships/hyperlink" Target="https://www.wicourts.gov/services/juror/docs/juryhistory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wicourts.gov/services/juror/docs/jurytalkingpoints.docx" TargetMode="External"/><Relationship Id="rId20" Type="http://schemas.openxmlformats.org/officeDocument/2006/relationships/hyperlink" Target="https://www.wicourts.gov/services/juror/docs/jurybrochure2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courts.gov/services/juror/docs/jurypr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wicourts.gov/services/juror/docs/jurycertificate.doc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wicourts.gov/services/juror/docs/jurysamplescripts.docx" TargetMode="External"/><Relationship Id="rId19" Type="http://schemas.openxmlformats.org/officeDocument/2006/relationships/hyperlink" Target="https://www.wicourts.gov/services/juror/docs/jurywiscase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courts.gov/services/juror/docs/juryinvite.docx" TargetMode="External"/><Relationship Id="rId14" Type="http://schemas.openxmlformats.org/officeDocument/2006/relationships/hyperlink" Target="https://www.wicourts.gov/services/juror/docs/jurythanks.docx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outlines, activities and timeline</vt:lpstr>
    </vt:vector>
  </TitlesOfParts>
  <Company>CCAP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outlines, activities and timeline</dc:title>
  <dc:subject/>
  <dc:creator>SFOSTER</dc:creator>
  <cp:keywords/>
  <dc:description/>
  <cp:lastModifiedBy>Bryan Ciotola</cp:lastModifiedBy>
  <cp:revision>2</cp:revision>
  <dcterms:created xsi:type="dcterms:W3CDTF">2026-06-30T16:23:00Z</dcterms:created>
  <dcterms:modified xsi:type="dcterms:W3CDTF">2026-06-30T16:23:00Z</dcterms:modified>
</cp:coreProperties>
</file>